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ED" w:rsidRDefault="00FC7AED" w:rsidP="00FC7AED">
      <w:pPr>
        <w:spacing w:after="120" w:line="288" w:lineRule="auto"/>
        <w:rPr>
          <w:rFonts w:ascii="Palatino Linotype" w:hAnsi="Palatino Linotype" w:cs="TimesNewRomanPS-BoldMT"/>
          <w:b/>
          <w:bCs/>
        </w:rPr>
      </w:pPr>
      <w:r>
        <w:rPr>
          <w:rFonts w:ascii="Palatino Linotype" w:hAnsi="Palatino Linotype" w:cs="TimesNewRomanPS-BoldMT"/>
          <w:b/>
          <w:bCs/>
        </w:rPr>
        <w:t>Na významové poměry mezi větnými členy se ptáme stejně, jako na významové poměry mezi větami hlavními. (pokud byste potřebovali dopomoc, mrkněte na str. 72 v </w:t>
      </w:r>
      <w:proofErr w:type="gramStart"/>
      <w:r>
        <w:rPr>
          <w:rFonts w:ascii="Palatino Linotype" w:hAnsi="Palatino Linotype" w:cs="TimesNewRomanPS-BoldMT"/>
          <w:b/>
          <w:bCs/>
        </w:rPr>
        <w:t>učebnici s nebo</w:t>
      </w:r>
      <w:proofErr w:type="gramEnd"/>
      <w:r>
        <w:rPr>
          <w:rFonts w:ascii="Palatino Linotype" w:hAnsi="Palatino Linotype" w:cs="TimesNewRomanPS-BoldMT"/>
          <w:b/>
          <w:bCs/>
        </w:rPr>
        <w:t xml:space="preserve"> mě neváhejte kontaktovat!!!!!!)</w:t>
      </w:r>
    </w:p>
    <w:p w:rsidR="00FC7AED" w:rsidRDefault="00FC7AED" w:rsidP="00FC7AED">
      <w:pPr>
        <w:spacing w:after="120" w:line="288" w:lineRule="auto"/>
        <w:rPr>
          <w:rFonts w:ascii="Palatino Linotype" w:hAnsi="Palatino Linotype" w:cs="TimesNewRomanPS-BoldMT"/>
          <w:b/>
          <w:bCs/>
        </w:rPr>
      </w:pPr>
    </w:p>
    <w:p w:rsidR="00FC7AED" w:rsidRPr="00B20F45" w:rsidRDefault="00FC7AED" w:rsidP="00FC7AED">
      <w:pPr>
        <w:spacing w:after="120" w:line="288" w:lineRule="auto"/>
        <w:rPr>
          <w:rFonts w:ascii="Palatino Linotype" w:hAnsi="Palatino Linotype" w:cs="TimesNewRomanPS-BoldMT"/>
          <w:b/>
          <w:bCs/>
        </w:rPr>
      </w:pPr>
      <w:r w:rsidRPr="00B20F45">
        <w:rPr>
          <w:rFonts w:ascii="Palatino Linotype" w:hAnsi="Palatino Linotype" w:cs="TimesNewRomanPS-BoldMT"/>
          <w:b/>
          <w:bCs/>
        </w:rPr>
        <w:t>Urči významové poměry mezi větnými členy:</w:t>
      </w:r>
    </w:p>
    <w:p w:rsidR="00FC7AED" w:rsidRDefault="00FC7AED" w:rsidP="00FC7AED">
      <w:pPr>
        <w:autoSpaceDE w:val="0"/>
        <w:autoSpaceDN w:val="0"/>
        <w:adjustRightInd w:val="0"/>
        <w:spacing w:after="120"/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>pilný, a proto úspěšný ______________________</w:t>
      </w:r>
    </w:p>
    <w:p w:rsidR="00FC7AED" w:rsidRDefault="00FC7AED" w:rsidP="00FC7AED">
      <w:pPr>
        <w:autoSpaceDE w:val="0"/>
        <w:autoSpaceDN w:val="0"/>
        <w:adjustRightInd w:val="0"/>
        <w:spacing w:after="120"/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>rozsáhlé a neprostupné ______________________</w:t>
      </w:r>
    </w:p>
    <w:p w:rsidR="00FC7AED" w:rsidRDefault="00FC7AED" w:rsidP="00FC7AED">
      <w:pPr>
        <w:autoSpaceDE w:val="0"/>
        <w:autoSpaceDN w:val="0"/>
        <w:adjustRightInd w:val="0"/>
        <w:spacing w:after="120"/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>krásné, dokonce i vzácné ______________________</w:t>
      </w:r>
    </w:p>
    <w:p w:rsidR="00FC7AED" w:rsidRDefault="00FC7AED" w:rsidP="00FC7AED">
      <w:pPr>
        <w:autoSpaceDE w:val="0"/>
        <w:autoSpaceDN w:val="0"/>
        <w:adjustRightInd w:val="0"/>
        <w:spacing w:after="120"/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>chutné, a tedy oblíbené ______________________</w:t>
      </w:r>
    </w:p>
    <w:p w:rsidR="00FC7AED" w:rsidRDefault="00FC7AED" w:rsidP="00FC7AED">
      <w:pPr>
        <w:autoSpaceDE w:val="0"/>
        <w:autoSpaceDN w:val="0"/>
        <w:adjustRightInd w:val="0"/>
        <w:spacing w:after="120"/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>nádherný, neboť zlatý ______________________</w:t>
      </w:r>
    </w:p>
    <w:p w:rsidR="00FC7AED" w:rsidRDefault="00FC7AED" w:rsidP="00FC7AED">
      <w:pPr>
        <w:autoSpaceDE w:val="0"/>
        <w:autoSpaceDN w:val="0"/>
        <w:adjustRightInd w:val="0"/>
        <w:spacing w:after="120"/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>náhoda, ba i štěstí ______________________</w:t>
      </w:r>
    </w:p>
    <w:p w:rsidR="00FC7AED" w:rsidRDefault="00FC7AED" w:rsidP="00FC7AED">
      <w:pPr>
        <w:autoSpaceDE w:val="0"/>
        <w:autoSpaceDN w:val="0"/>
        <w:adjustRightInd w:val="0"/>
        <w:spacing w:after="120"/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>sjezdové nebo běžecké lyže ______________________</w:t>
      </w:r>
    </w:p>
    <w:p w:rsidR="00FC7AED" w:rsidRDefault="00FC7AED" w:rsidP="00FC7AED">
      <w:pPr>
        <w:autoSpaceDE w:val="0"/>
        <w:autoSpaceDN w:val="0"/>
        <w:adjustRightInd w:val="0"/>
        <w:spacing w:after="120"/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>hory a lesy ______________________</w:t>
      </w:r>
    </w:p>
    <w:p w:rsidR="00FC7AED" w:rsidRDefault="00FC7AED" w:rsidP="00FC7AED">
      <w:pPr>
        <w:autoSpaceDE w:val="0"/>
        <w:autoSpaceDN w:val="0"/>
        <w:adjustRightInd w:val="0"/>
        <w:spacing w:after="120"/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>blesk, ale ne hrom______________________</w:t>
      </w:r>
    </w:p>
    <w:p w:rsidR="00FC7AED" w:rsidRDefault="00FC7AED" w:rsidP="00FC7AED">
      <w:pPr>
        <w:rPr>
          <w:rFonts w:ascii="Palatino Linotype" w:hAnsi="Palatino Linotype" w:cs="TimesNewRomanPSMT"/>
        </w:rPr>
      </w:pPr>
      <w:r>
        <w:rPr>
          <w:rFonts w:ascii="Palatino Linotype" w:hAnsi="Palatino Linotype" w:cs="TimesNewRomanPSMT"/>
        </w:rPr>
        <w:t>rychle, nebo pomalu ______________________</w:t>
      </w:r>
    </w:p>
    <w:p w:rsidR="00FC7AED" w:rsidRDefault="00FC7AED" w:rsidP="00FC7AED">
      <w:pPr>
        <w:rPr>
          <w:rFonts w:ascii="Palatino Linotype" w:hAnsi="Palatino Linotype" w:cs="TimesNewRomanPSMT"/>
        </w:rPr>
      </w:pPr>
    </w:p>
    <w:p w:rsidR="00FC7AED" w:rsidRDefault="00FC7AED" w:rsidP="00FC7AED">
      <w:pPr>
        <w:rPr>
          <w:rFonts w:ascii="Palatino Linotype" w:hAnsi="Palatino Linotype" w:cs="TimesNewRomanPSMT"/>
        </w:rPr>
      </w:pPr>
    </w:p>
    <w:p w:rsidR="00FC7AED" w:rsidRDefault="00FC7AED" w:rsidP="00FC7AED"/>
    <w:p w:rsidR="00FC7AED" w:rsidRPr="00B20F45" w:rsidRDefault="00FC7AED" w:rsidP="00FC7AED">
      <w:pPr>
        <w:rPr>
          <w:b/>
        </w:rPr>
      </w:pPr>
      <w:bookmarkStart w:id="0" w:name="_GoBack"/>
      <w:bookmarkEnd w:id="0"/>
      <w:r w:rsidRPr="00B20F45">
        <w:rPr>
          <w:b/>
        </w:rPr>
        <w:t>K jakým významovým poměrům patří následující spojky?</w:t>
      </w:r>
    </w:p>
    <w:p w:rsidR="00FC7AED" w:rsidRDefault="00FC7AED" w:rsidP="00FC7AED"/>
    <w:p w:rsidR="00FC7AED" w:rsidRDefault="00FC7AED" w:rsidP="00FC7AED">
      <w:r>
        <w:t xml:space="preserve">vždyť_________   a </w:t>
      </w:r>
      <w:proofErr w:type="gramStart"/>
      <w:r>
        <w:t>proto ___________    dokonce</w:t>
      </w:r>
      <w:proofErr w:type="gramEnd"/>
      <w:r>
        <w:t xml:space="preserve"> i ____________     jednak – jednak _________</w:t>
      </w:r>
    </w:p>
    <w:p w:rsidR="00FC7AED" w:rsidRDefault="00FC7AED" w:rsidP="00FC7AED"/>
    <w:p w:rsidR="00FC7AED" w:rsidRDefault="00FC7AED" w:rsidP="00FC7AED">
      <w:r>
        <w:t xml:space="preserve">nejen – </w:t>
      </w:r>
      <w:proofErr w:type="gramStart"/>
      <w:r>
        <w:t>ale i ______________   nebo</w:t>
      </w:r>
      <w:proofErr w:type="gramEnd"/>
      <w:r>
        <w:t xml:space="preserve"> ________________ ,  __________________   a ____________</w:t>
      </w:r>
    </w:p>
    <w:p w:rsidR="00FC7AED" w:rsidRDefault="00FC7AED" w:rsidP="00FC7AED"/>
    <w:p w:rsidR="00FC7AED" w:rsidRDefault="00FC7AED" w:rsidP="00FC7AED"/>
    <w:p w:rsidR="00FC7AED" w:rsidRPr="00FC7AED" w:rsidRDefault="00FC7AED" w:rsidP="00FC7AED">
      <w:pPr>
        <w:rPr>
          <w:b/>
        </w:rPr>
      </w:pPr>
      <w:r w:rsidRPr="00FC7AED">
        <w:rPr>
          <w:b/>
        </w:rPr>
        <w:t>Nakreslete graf souvětí:</w:t>
      </w:r>
    </w:p>
    <w:p w:rsidR="00FC7AED" w:rsidRDefault="00FC7AED" w:rsidP="00FC7AED"/>
    <w:p w:rsidR="00FC7AED" w:rsidRDefault="00FC7AED" w:rsidP="00FC7AED">
      <w:r>
        <w:t>Chtěl jsem už jít domů, ale bylo mi to trapné, protože přednášející se opravdu snažil.</w:t>
      </w:r>
    </w:p>
    <w:p w:rsidR="00FC7AED" w:rsidRDefault="00FC7AED" w:rsidP="00FC7AED"/>
    <w:p w:rsidR="00FC7AED" w:rsidRDefault="00FC7AED" w:rsidP="00FC7AED"/>
    <w:p w:rsidR="00FC7AED" w:rsidRDefault="00FC7AED" w:rsidP="00FC7AED"/>
    <w:p w:rsidR="00FC7AED" w:rsidRDefault="00FC7AED" w:rsidP="00FC7AED"/>
    <w:p w:rsidR="00FC7AED" w:rsidRDefault="00FC7AED" w:rsidP="00FC7AED"/>
    <w:p w:rsidR="00FC7AED" w:rsidRDefault="00FC7AED" w:rsidP="00FC7AED"/>
    <w:p w:rsidR="00FC7AED" w:rsidRDefault="00FC7AED" w:rsidP="00FC7AED"/>
    <w:p w:rsidR="0093134D" w:rsidRDefault="0093134D"/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DB"/>
    <w:rsid w:val="0003604E"/>
    <w:rsid w:val="00070185"/>
    <w:rsid w:val="00070344"/>
    <w:rsid w:val="000719AF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E74DB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C7AED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2020-03-29T13:53:00Z</dcterms:created>
  <dcterms:modified xsi:type="dcterms:W3CDTF">2020-03-29T13:57:00Z</dcterms:modified>
</cp:coreProperties>
</file>