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Přeložte věty s použitím vazby “There is” nebo “There are”.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Tam jsou tři panenky ve skříni.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Tam je auto na stole.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Tam je modrý vláček vedle židle.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Tam jsou dva míče pod postelí.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Odpovězte na otázky (anglicky, celou větou!!!!!!!!!!!!!!!!!!!!!!!!!!!!!!!).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Where are you from?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What is your favourite toy?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How are you?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What is your favourite pet?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What is your surname?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Přeložte.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Máme velký bazén.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Kachna nemá drápy.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Ben má pět diamantů.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Tom a Lucy nemají hnědý náklaďák.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Máte zmrzlinu?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Má slon velké uši?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Popište příšerku (5 vět).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</w:rPr>
        <w:drawing>
          <wp:inline distB="114300" distT="114300" distL="114300" distR="114300">
            <wp:extent cx="1757363" cy="1628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…………….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Doplňte sloveso být “am, is, are”.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Our mum ……………… very busy.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His books …………….. on the sofa.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It ……………. their dog.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 ……………. at home with my grandparents.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Her stepfather  ……… tall.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We ……………. hungry.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Doplňte správný tvar zájmena.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It is ………………(jeho) book.</w:t>
        <w:tab/>
        <w:tab/>
        <w:tab/>
        <w:t xml:space="preserve">Is that …………(váš) dog?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They are …………….(naši) friends. </w:t>
        <w:tab/>
        <w:tab/>
        <w:t xml:space="preserve">She is ……..(moje) sister.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No, it is …….(její) hamster.</w:t>
        <w:tab/>
        <w:tab/>
        <w:tab/>
        <w:t xml:space="preserve">He is …… (tvůj) brother.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It is ………(jejich) dům. </w:t>
        <w:tab/>
        <w:tab/>
        <w:tab/>
        <w:tab/>
        <w:t xml:space="preserve">This is ……(náš) táta. 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Poslech.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Budete slyšet 2 ukázky a pak uslyšíte 5 otázek a odpovědi. Zapisovat budete jména nebo čísla.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3c4043"/>
          <w:sz w:val="21"/>
          <w:szCs w:val="21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rtl w:val="0"/>
          </w:rPr>
          <w:t xml:space="preserve">https://www.youtube.com/watch?v=BEIDHgYozXA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Which class is Sam in? </w:t>
        <w:tab/>
        <w:tab/>
        <w:tab/>
        <w:t xml:space="preserve">……….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What is the name of Sam´s teacher? </w:t>
        <w:tab/>
        <w:tab/>
        <w:t xml:space="preserve">Mr. ………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Who sits next to Sam in class? </w:t>
        <w:tab/>
        <w:tab/>
        <w:t xml:space="preserve">……….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How many books are in Sam´s bag? </w:t>
        <w:tab/>
        <w:tab/>
        <w:t xml:space="preserve">……..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How old is Sam´s sister? </w:t>
        <w:tab/>
        <w:tab/>
        <w:tab/>
        <w:t xml:space="preserve">……..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BEIDHgYozX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